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92D" w:rsidRDefault="00BE0ED2">
      <w:pPr>
        <w:pStyle w:val="a4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3E492D" w:rsidRDefault="00BE0ED2">
      <w:pPr>
        <w:pStyle w:val="a4"/>
        <w:ind w:firstLineChars="0" w:firstLine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bookmarkStart w:id="0" w:name="_GoBack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项目自评汇总表</w:t>
      </w:r>
      <w:bookmarkEnd w:id="0"/>
    </w:p>
    <w:tbl>
      <w:tblPr>
        <w:tblW w:w="14166" w:type="dxa"/>
        <w:tblInd w:w="96" w:type="dxa"/>
        <w:tblLayout w:type="fixed"/>
        <w:tblLook w:val="04A0"/>
      </w:tblPr>
      <w:tblGrid>
        <w:gridCol w:w="879"/>
        <w:gridCol w:w="1118"/>
        <w:gridCol w:w="992"/>
        <w:gridCol w:w="851"/>
        <w:gridCol w:w="920"/>
        <w:gridCol w:w="1064"/>
        <w:gridCol w:w="1336"/>
        <w:gridCol w:w="1240"/>
        <w:gridCol w:w="1326"/>
        <w:gridCol w:w="1074"/>
        <w:gridCol w:w="978"/>
        <w:gridCol w:w="1593"/>
        <w:gridCol w:w="795"/>
      </w:tblGrid>
      <w:tr w:rsidR="003E492D" w:rsidTr="00180589">
        <w:trPr>
          <w:trHeight w:val="50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序号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项目编码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项目名称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预算单位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预算年度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调整后预算数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全年执行数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预算执行率（%）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财政拨款预算调整率</w:t>
            </w: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（%）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自评</w:t>
            </w: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得分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自评结论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（等级）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主要原因分析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32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备注</w:t>
            </w:r>
          </w:p>
        </w:tc>
      </w:tr>
      <w:tr w:rsidR="003E492D" w:rsidTr="00180589">
        <w:trPr>
          <w:trHeight w:val="26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4135F7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4135F7">
              <w:rPr>
                <w:rFonts w:ascii="仿宋_GB2312" w:eastAsia="仿宋_GB2312" w:hAnsi="仿宋_GB2312" w:cs="仿宋_GB2312"/>
                <w:szCs w:val="21"/>
              </w:rPr>
              <w:t>450800220406000051183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C96FB0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C96FB0">
              <w:rPr>
                <w:rFonts w:ascii="仿宋_GB2312" w:eastAsia="仿宋_GB2312" w:hAnsi="仿宋_GB2312" w:cs="仿宋_GB2312" w:hint="eastAsia"/>
                <w:szCs w:val="21"/>
              </w:rPr>
              <w:t>中小学校校党建工作经费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C96FB0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贵港市达开实验小学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C96FB0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2022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C96FB0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2.60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C96FB0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2.60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C96FB0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100%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C96FB0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C96FB0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96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C96FB0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3E492D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3E492D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3E492D" w:rsidTr="00180589">
        <w:trPr>
          <w:trHeight w:val="84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BE0ED2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4135F7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4135F7">
              <w:rPr>
                <w:rFonts w:ascii="仿宋_GB2312" w:eastAsia="仿宋_GB2312" w:hAnsi="仿宋_GB2312" w:cs="仿宋_GB2312"/>
                <w:szCs w:val="21"/>
              </w:rPr>
              <w:t>450800214101060030111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Pr="008A2D6E" w:rsidRDefault="008A2D6E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8A2D6E">
              <w:rPr>
                <w:rFonts w:ascii="仿宋_GB2312" w:eastAsia="仿宋_GB2312" w:hAnsi="宋体" w:hint="eastAsia"/>
                <w:szCs w:val="21"/>
              </w:rPr>
              <w:t>物业管理费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8A2D6E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贵港市达开实验小学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8A2D6E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2022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8A2D6E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8A2D6E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34.75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8A2D6E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99.29%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8A2D6E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8A2D6E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8A2D6E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一等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Pr="00180589" w:rsidRDefault="003E492D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92D" w:rsidRDefault="003E492D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B645F" w:rsidTr="00180589">
        <w:trPr>
          <w:trHeight w:val="87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3019D9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3019D9">
              <w:rPr>
                <w:rFonts w:ascii="仿宋_GB2312" w:eastAsia="仿宋_GB2312" w:hAnsi="仿宋_GB2312" w:cs="仿宋_GB2312"/>
                <w:szCs w:val="21"/>
              </w:rPr>
              <w:t>450800220406000051291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P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AB645F"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专用变压器设备购置及线路改造经费(教育费附加专项)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 w:rsidP="00F57552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贵港市达开实验小学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 w:rsidP="00F57552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2022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48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180589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180589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180589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78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180589" w:rsidP="00180589">
            <w:pPr>
              <w:pStyle w:val="a4"/>
              <w:spacing w:line="240" w:lineRule="exact"/>
              <w:ind w:firstLineChars="0" w:firstLine="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三等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Pr="00180589" w:rsidRDefault="00180589" w:rsidP="00180589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Theme="minorEastAsia" w:cs="仿宋_GB2312" w:hint="eastAsia"/>
                <w:szCs w:val="21"/>
              </w:rPr>
            </w:pPr>
            <w:r w:rsidRPr="00180589">
              <w:rPr>
                <w:rFonts w:ascii="仿宋_GB2312" w:eastAsia="仿宋_GB2312" w:hAnsiTheme="minorEastAsia" w:cs="仿宋_GB2312" w:hint="eastAsia"/>
                <w:kern w:val="0"/>
                <w:szCs w:val="21"/>
              </w:rPr>
              <w:t>由于财政资金紧张，</w:t>
            </w:r>
            <w:r w:rsidRPr="00180589">
              <w:rPr>
                <w:rFonts w:ascii="仿宋_GB2312" w:eastAsia="仿宋_GB2312" w:hAnsiTheme="minorEastAsia" w:cs="仿宋_GB2312" w:hint="eastAsia"/>
                <w:szCs w:val="21"/>
              </w:rPr>
              <w:t>报送计划用款申请财政未批复，导致</w:t>
            </w:r>
            <w:r>
              <w:rPr>
                <w:rFonts w:ascii="仿宋_GB2312" w:eastAsia="仿宋_GB2312" w:hAnsiTheme="minorEastAsia" w:cs="仿宋_GB2312" w:hint="eastAsia"/>
                <w:szCs w:val="21"/>
              </w:rPr>
              <w:t>该</w:t>
            </w:r>
            <w:r w:rsidRPr="00180589">
              <w:rPr>
                <w:rFonts w:ascii="仿宋_GB2312" w:eastAsia="仿宋_GB2312" w:hAnsiTheme="minorEastAsia" w:cs="仿宋_GB2312" w:hint="eastAsia"/>
                <w:szCs w:val="21"/>
              </w:rPr>
              <w:t>项目</w:t>
            </w:r>
            <w:r w:rsidRPr="00180589">
              <w:rPr>
                <w:rFonts w:ascii="仿宋_GB2312" w:eastAsia="仿宋_GB2312" w:hAnsiTheme="minorEastAsia" w:hint="eastAsia"/>
                <w:szCs w:val="21"/>
              </w:rPr>
              <w:t>未形成经费支出</w:t>
            </w:r>
            <w:r w:rsidRPr="00180589">
              <w:rPr>
                <w:rFonts w:ascii="仿宋_GB2312" w:eastAsia="仿宋_GB2312" w:hAnsiTheme="minorEastAsia" w:cs="仿宋_GB2312" w:hint="eastAsia"/>
                <w:kern w:val="0"/>
                <w:szCs w:val="21"/>
              </w:rPr>
              <w:t>。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B645F" w:rsidTr="00180589">
        <w:trPr>
          <w:trHeight w:val="26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AB645F" w:rsidTr="00180589">
        <w:trPr>
          <w:trHeight w:val="264"/>
        </w:trPr>
        <w:tc>
          <w:tcPr>
            <w:tcW w:w="3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合计：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EB2A30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85</w:t>
            </w:r>
            <w:r w:rsidR="00AB645F">
              <w:rPr>
                <w:rFonts w:ascii="仿宋_GB2312" w:eastAsia="仿宋_GB2312" w:hAnsi="仿宋_GB2312" w:cs="仿宋_GB2312" w:hint="eastAsia"/>
                <w:szCs w:val="21"/>
              </w:rPr>
              <w:t>.6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EB2A30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37.35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45F" w:rsidRDefault="00AB645F">
            <w:pPr>
              <w:pStyle w:val="a4"/>
              <w:spacing w:line="24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</w:tbl>
    <w:p w:rsidR="003E492D" w:rsidRPr="00824CEA" w:rsidRDefault="00BE0ED2" w:rsidP="00824CEA">
      <w:pPr>
        <w:spacing w:line="4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注：1.自评（结论）等级：90—100分为一等等级；80—90分（不含90分）为二等等级；60—80分（不含80分）为三等等级；60分以下（不含60分）为四等等级。2.主要原因分析填写被评为“三等”“四等”等级的项目、财政拨款预算调整率（%）大于等于30%的项目存在问题及原因。3.本表报送时应同时报电子表格格式文件。</w:t>
      </w:r>
    </w:p>
    <w:sectPr w:rsidR="003E492D" w:rsidRPr="00824CEA" w:rsidSect="004135F7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91E" w:rsidRDefault="00E6691E" w:rsidP="00C96FB0">
      <w:r>
        <w:separator/>
      </w:r>
    </w:p>
  </w:endnote>
  <w:endnote w:type="continuationSeparator" w:id="1">
    <w:p w:rsidR="00E6691E" w:rsidRDefault="00E6691E" w:rsidP="00C96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91E" w:rsidRDefault="00E6691E" w:rsidP="00C96FB0">
      <w:r>
        <w:separator/>
      </w:r>
    </w:p>
  </w:footnote>
  <w:footnote w:type="continuationSeparator" w:id="1">
    <w:p w:rsidR="00E6691E" w:rsidRDefault="00E6691E" w:rsidP="00C96F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Q5MDE1Mzc3MzdhOWY1MmExNjU0ODVlY2I4ZmUwMjQifQ=="/>
  </w:docVars>
  <w:rsids>
    <w:rsidRoot w:val="06505701"/>
    <w:rsid w:val="00180589"/>
    <w:rsid w:val="00233C8F"/>
    <w:rsid w:val="003019D9"/>
    <w:rsid w:val="003E492D"/>
    <w:rsid w:val="004135F7"/>
    <w:rsid w:val="007E4CF8"/>
    <w:rsid w:val="00824CEA"/>
    <w:rsid w:val="008A2D6E"/>
    <w:rsid w:val="009172C3"/>
    <w:rsid w:val="00AB645F"/>
    <w:rsid w:val="00BE0ED2"/>
    <w:rsid w:val="00C96FB0"/>
    <w:rsid w:val="00D122BA"/>
    <w:rsid w:val="00E6691E"/>
    <w:rsid w:val="00EB2A30"/>
    <w:rsid w:val="06505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UserStyle0"/>
    <w:qFormat/>
    <w:rsid w:val="003E492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serStyle0">
    <w:name w:val="UserStyle_0"/>
    <w:qFormat/>
    <w:rsid w:val="003E492D"/>
    <w:pPr>
      <w:textAlignment w:val="baseline"/>
    </w:pPr>
    <w:rPr>
      <w:rFonts w:ascii="黑体" w:eastAsia="黑体" w:hAnsi="Calibri" w:cs="Times New Roman"/>
      <w:color w:val="000000"/>
      <w:sz w:val="24"/>
      <w:szCs w:val="24"/>
    </w:rPr>
  </w:style>
  <w:style w:type="paragraph" w:styleId="a3">
    <w:name w:val="Body Text"/>
    <w:basedOn w:val="a"/>
    <w:qFormat/>
    <w:rsid w:val="003E492D"/>
    <w:pPr>
      <w:spacing w:after="120"/>
    </w:pPr>
  </w:style>
  <w:style w:type="paragraph" w:styleId="a4">
    <w:name w:val="Body Text First Indent"/>
    <w:basedOn w:val="a3"/>
    <w:qFormat/>
    <w:rsid w:val="003E492D"/>
    <w:pPr>
      <w:ind w:firstLineChars="100" w:firstLine="420"/>
    </w:pPr>
  </w:style>
  <w:style w:type="paragraph" w:styleId="a5">
    <w:name w:val="header"/>
    <w:basedOn w:val="a"/>
    <w:link w:val="Char"/>
    <w:rsid w:val="00C96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96FB0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C96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96FB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83</Words>
  <Characters>475</Characters>
  <Application>Microsoft Office Word</Application>
  <DocSecurity>0</DocSecurity>
  <Lines>3</Lines>
  <Paragraphs>1</Paragraphs>
  <ScaleCrop>false</ScaleCrop>
  <Company>Microsoft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椠</dc:creator>
  <cp:lastModifiedBy>HP1</cp:lastModifiedBy>
  <cp:revision>10</cp:revision>
  <dcterms:created xsi:type="dcterms:W3CDTF">2023-03-31T00:14:00Z</dcterms:created>
  <dcterms:modified xsi:type="dcterms:W3CDTF">2023-09-18T07:20:00Z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07A2182A665B4B65B54802D0D2DEDC37</vt:lpwstr>
  </property>
</Properties>
</file>